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A63C1" w14:textId="77777777" w:rsidR="00FA5F0D" w:rsidRDefault="00FA5F0D" w:rsidP="00FA5F0D">
      <w:pPr>
        <w:pStyle w:val="Standard"/>
        <w:tabs>
          <w:tab w:val="left" w:pos="5400"/>
        </w:tabs>
      </w:pPr>
      <w:r>
        <w:rPr>
          <w:b/>
          <w:color w:val="000080"/>
          <w:sz w:val="28"/>
          <w:szCs w:val="28"/>
        </w:rPr>
        <w:t xml:space="preserve">PKN  GEMEENTE  SLIEDRECHT </w:t>
      </w:r>
      <w:r>
        <w:rPr>
          <w:b/>
          <w:color w:val="000080"/>
          <w:sz w:val="32"/>
          <w:szCs w:val="32"/>
        </w:rPr>
        <w:t>morgendienst</w:t>
      </w:r>
    </w:p>
    <w:p w14:paraId="4721C412" w14:textId="77777777" w:rsidR="00FA5F0D" w:rsidRDefault="00FA5F0D" w:rsidP="00FA5F0D">
      <w:pPr>
        <w:pStyle w:val="Standard"/>
        <w:tabs>
          <w:tab w:val="left" w:pos="5400"/>
        </w:tabs>
      </w:pPr>
      <w:r>
        <w:rPr>
          <w:b/>
          <w:color w:val="000080"/>
          <w:sz w:val="32"/>
          <w:szCs w:val="32"/>
        </w:rPr>
        <w:t xml:space="preserve">(aanvang 9.30 uur) – 03-05-2026  –   </w:t>
      </w:r>
      <w:hyperlink r:id="rId4" w:history="1"/>
    </w:p>
    <w:p w14:paraId="756BC206" w14:textId="77777777" w:rsidR="00FA5F0D" w:rsidRDefault="00FA5F0D" w:rsidP="00FA5F0D">
      <w:pPr>
        <w:pStyle w:val="Standard"/>
        <w:tabs>
          <w:tab w:val="left" w:pos="5400"/>
        </w:tabs>
        <w:rPr>
          <w:b/>
          <w:color w:val="000080"/>
          <w:sz w:val="28"/>
          <w:szCs w:val="28"/>
        </w:rPr>
      </w:pPr>
    </w:p>
    <w:p w14:paraId="41FF5811" w14:textId="77777777" w:rsidR="00FA5F0D" w:rsidRDefault="00FA5F0D" w:rsidP="00FA5F0D">
      <w:pPr>
        <w:pStyle w:val="Standard"/>
        <w:ind w:left="-142" w:firstLine="142"/>
        <w:rPr>
          <w:rFonts w:cs="Calibri"/>
          <w:color w:val="000080"/>
          <w:sz w:val="28"/>
          <w:szCs w:val="28"/>
        </w:rPr>
      </w:pPr>
      <w:r>
        <w:rPr>
          <w:rFonts w:cs="Calibri"/>
          <w:b/>
          <w:color w:val="000080"/>
          <w:sz w:val="28"/>
          <w:szCs w:val="28"/>
        </w:rPr>
        <w:t xml:space="preserve">Inleidend Orgelspel  </w:t>
      </w:r>
    </w:p>
    <w:p w14:paraId="7BE24FA0" w14:textId="77777777" w:rsidR="00FA5F0D" w:rsidRDefault="00FA5F0D" w:rsidP="00FA5F0D">
      <w:pPr>
        <w:pStyle w:val="Standard"/>
        <w:rPr>
          <w:rFonts w:cs="Calibri"/>
          <w:color w:val="000080"/>
          <w:sz w:val="28"/>
          <w:szCs w:val="28"/>
        </w:rPr>
      </w:pPr>
      <w:r>
        <w:rPr>
          <w:rFonts w:cs="Calibri"/>
          <w:b/>
          <w:color w:val="000080"/>
          <w:sz w:val="28"/>
          <w:szCs w:val="28"/>
        </w:rPr>
        <w:t xml:space="preserve">Welkom en mededelingen </w:t>
      </w:r>
    </w:p>
    <w:p w14:paraId="3415A9F5" w14:textId="77777777" w:rsidR="00FA5F0D" w:rsidRDefault="00FA5F0D" w:rsidP="00FA5F0D">
      <w:pPr>
        <w:pStyle w:val="Standard"/>
        <w:rPr>
          <w:rFonts w:ascii="Calibri" w:hAnsi="Calibri"/>
          <w:b/>
          <w:color w:val="000080"/>
        </w:rPr>
      </w:pPr>
      <w:r>
        <w:rPr>
          <w:rFonts w:cs="Calibri"/>
          <w:b/>
          <w:color w:val="000080"/>
          <w:sz w:val="28"/>
          <w:szCs w:val="28"/>
        </w:rPr>
        <w:t xml:space="preserve">Aanvangslied:  </w:t>
      </w:r>
      <w:r>
        <w:rPr>
          <w:bCs/>
          <w:i/>
          <w:sz w:val="30"/>
          <w:szCs w:val="30"/>
        </w:rPr>
        <w:t xml:space="preserve">Lied 118: 1, 3. 5  – </w:t>
      </w:r>
      <w:r>
        <w:rPr>
          <w:bCs/>
          <w:i/>
          <w:iCs/>
          <w:sz w:val="30"/>
          <w:szCs w:val="30"/>
        </w:rPr>
        <w:t>Laat ieder ‘s Heren goedheid prijzen</w:t>
      </w:r>
      <w:r>
        <w:rPr>
          <w:bCs/>
          <w:i/>
          <w:sz w:val="30"/>
          <w:szCs w:val="30"/>
        </w:rPr>
        <w:t>...</w:t>
      </w:r>
    </w:p>
    <w:p w14:paraId="3E25E728" w14:textId="77777777" w:rsidR="00FA5F0D" w:rsidRDefault="00FA5F0D" w:rsidP="00FA5F0D">
      <w:pPr>
        <w:pStyle w:val="Standard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jc w:val="both"/>
        <w:rPr>
          <w:color w:val="000080"/>
          <w:sz w:val="28"/>
          <w:szCs w:val="28"/>
        </w:rPr>
      </w:pPr>
      <w:r>
        <w:rPr>
          <w:b/>
          <w:color w:val="000080"/>
          <w:sz w:val="28"/>
          <w:szCs w:val="28"/>
        </w:rPr>
        <w:t xml:space="preserve">Stil gebed  </w:t>
      </w:r>
    </w:p>
    <w:p w14:paraId="5E61F8E5" w14:textId="0300A55A" w:rsidR="00FA5F0D" w:rsidRDefault="00FA5F0D" w:rsidP="00032DA7">
      <w:pPr>
        <w:pStyle w:val="Standard"/>
        <w:ind w:left="-142" w:firstLine="142"/>
        <w:rPr>
          <w:rFonts w:cs="Calibri"/>
          <w:color w:val="000080"/>
          <w:sz w:val="28"/>
          <w:szCs w:val="28"/>
        </w:rPr>
      </w:pPr>
      <w:r>
        <w:rPr>
          <w:rFonts w:cs="Calibri"/>
          <w:b/>
          <w:color w:val="000080"/>
          <w:sz w:val="28"/>
          <w:szCs w:val="28"/>
        </w:rPr>
        <w:t>Votum en Groet</w:t>
      </w:r>
    </w:p>
    <w:p w14:paraId="6F966113" w14:textId="77777777" w:rsidR="00FA5F0D" w:rsidRDefault="00FA5F0D" w:rsidP="00FA5F0D">
      <w:pPr>
        <w:pStyle w:val="Standard"/>
        <w:rPr>
          <w:rFonts w:cs="Calibri"/>
          <w:color w:val="000080"/>
          <w:sz w:val="28"/>
          <w:szCs w:val="28"/>
        </w:rPr>
      </w:pPr>
      <w:r>
        <w:rPr>
          <w:rFonts w:cs="Calibri"/>
          <w:b/>
          <w:color w:val="000080"/>
          <w:sz w:val="28"/>
          <w:szCs w:val="28"/>
        </w:rPr>
        <w:t xml:space="preserve">         </w:t>
      </w:r>
      <w:r>
        <w:rPr>
          <w:rFonts w:cs="Calibri"/>
          <w:b/>
          <w:i/>
          <w:iCs/>
          <w:color w:val="000080"/>
          <w:sz w:val="28"/>
          <w:szCs w:val="28"/>
        </w:rPr>
        <w:t>Gemeente gaat zitten</w:t>
      </w:r>
    </w:p>
    <w:p w14:paraId="771707B7" w14:textId="77777777" w:rsidR="00FA5F0D" w:rsidRDefault="00FA5F0D" w:rsidP="00FA5F0D">
      <w:pPr>
        <w:pStyle w:val="Standard"/>
        <w:rPr>
          <w:rFonts w:cs="Calibri"/>
          <w:color w:val="000080"/>
          <w:sz w:val="28"/>
          <w:szCs w:val="28"/>
        </w:rPr>
      </w:pPr>
    </w:p>
    <w:p w14:paraId="498FF463" w14:textId="77777777" w:rsidR="00FA5F0D" w:rsidRDefault="00FA5F0D" w:rsidP="00FA5F0D">
      <w:pPr>
        <w:pStyle w:val="Standard"/>
        <w:rPr>
          <w:rFonts w:cs="Calibri"/>
          <w:b/>
          <w:color w:val="000080"/>
          <w:sz w:val="28"/>
          <w:szCs w:val="28"/>
        </w:rPr>
      </w:pPr>
      <w:r>
        <w:rPr>
          <w:rFonts w:cs="Calibri"/>
          <w:b/>
          <w:color w:val="000080"/>
          <w:sz w:val="28"/>
          <w:szCs w:val="28"/>
        </w:rPr>
        <w:t>Gebed van voorbereiding en om ontferming</w:t>
      </w:r>
    </w:p>
    <w:p w14:paraId="329F4C03" w14:textId="77777777" w:rsidR="00FA5F0D" w:rsidRDefault="00FA5F0D" w:rsidP="00FA5F0D">
      <w:pPr>
        <w:pStyle w:val="Standard"/>
        <w:rPr>
          <w:rFonts w:cs="Calibri"/>
          <w:b/>
          <w:color w:val="000080"/>
          <w:sz w:val="28"/>
          <w:szCs w:val="28"/>
        </w:rPr>
      </w:pPr>
      <w:r>
        <w:rPr>
          <w:rFonts w:cs="Calibri"/>
          <w:b/>
          <w:color w:val="000080"/>
          <w:sz w:val="28"/>
          <w:szCs w:val="28"/>
        </w:rPr>
        <w:t xml:space="preserve">Wetlezing:  Matt. 5: 1 – 12 (NBG)   </w:t>
      </w:r>
    </w:p>
    <w:p w14:paraId="2433E4F6" w14:textId="77777777" w:rsidR="00FA5F0D" w:rsidRDefault="00FA5F0D" w:rsidP="00FA5F0D">
      <w:pPr>
        <w:pStyle w:val="Standard"/>
        <w:rPr>
          <w:rFonts w:cs="Calibri"/>
          <w:b/>
          <w:color w:val="000080"/>
          <w:sz w:val="28"/>
          <w:szCs w:val="28"/>
        </w:rPr>
      </w:pPr>
      <w:r>
        <w:rPr>
          <w:rFonts w:cs="Calibri"/>
          <w:b/>
          <w:color w:val="000080"/>
          <w:sz w:val="28"/>
          <w:szCs w:val="28"/>
        </w:rPr>
        <w:t xml:space="preserve">Zingen: </w:t>
      </w:r>
      <w:r>
        <w:rPr>
          <w:rFonts w:cs="Calibri"/>
          <w:b/>
          <w:bCs/>
          <w:color w:val="000080"/>
          <w:sz w:val="28"/>
          <w:szCs w:val="28"/>
        </w:rPr>
        <w:t xml:space="preserve">Lied 216: 1, 2, 3 – </w:t>
      </w:r>
      <w:r>
        <w:rPr>
          <w:rFonts w:cs="Calibri"/>
          <w:b/>
          <w:bCs/>
          <w:i/>
          <w:iCs/>
          <w:color w:val="000080"/>
          <w:sz w:val="28"/>
          <w:szCs w:val="28"/>
        </w:rPr>
        <w:t>Dit is een morgen...​​</w:t>
      </w:r>
    </w:p>
    <w:p w14:paraId="75E36AFC" w14:textId="77777777" w:rsidR="00FA5F0D" w:rsidRDefault="00FA5F0D" w:rsidP="00FA5F0D">
      <w:pPr>
        <w:pStyle w:val="Standard"/>
        <w:rPr>
          <w:rFonts w:cs="Calibri"/>
          <w:b/>
          <w:bCs/>
          <w:i/>
          <w:color w:val="000080"/>
          <w:sz w:val="28"/>
          <w:szCs w:val="28"/>
          <w:u w:val="single"/>
        </w:rPr>
      </w:pPr>
    </w:p>
    <w:p w14:paraId="308C398A" w14:textId="77777777" w:rsidR="00FA5F0D" w:rsidRDefault="00FA5F0D" w:rsidP="00FA5F0D">
      <w:pPr>
        <w:pStyle w:val="Standard"/>
        <w:rPr>
          <w:b/>
          <w:bCs/>
          <w:i/>
          <w:color w:val="000080"/>
          <w:sz w:val="28"/>
          <w:szCs w:val="28"/>
          <w:u w:val="single"/>
        </w:rPr>
      </w:pPr>
      <w:r>
        <w:rPr>
          <w:b/>
          <w:bCs/>
          <w:i/>
          <w:color w:val="000080"/>
          <w:sz w:val="28"/>
          <w:szCs w:val="28"/>
        </w:rPr>
        <w:t>AVONDMAALSVIERING:</w:t>
      </w:r>
    </w:p>
    <w:p w14:paraId="0E881D81" w14:textId="77777777" w:rsidR="00FA5F0D" w:rsidRDefault="00FA5F0D" w:rsidP="00FA5F0D">
      <w:pPr>
        <w:pStyle w:val="Standard"/>
        <w:rPr>
          <w:b/>
          <w:bCs/>
          <w:i/>
          <w:color w:val="000080"/>
          <w:sz w:val="28"/>
          <w:szCs w:val="28"/>
          <w:u w:val="single"/>
        </w:rPr>
      </w:pPr>
      <w:r>
        <w:rPr>
          <w:b/>
          <w:bCs/>
          <w:i/>
          <w:color w:val="000080"/>
          <w:sz w:val="28"/>
          <w:szCs w:val="28"/>
        </w:rPr>
        <w:t xml:space="preserve">–  </w:t>
      </w:r>
      <w:proofErr w:type="spellStart"/>
      <w:r>
        <w:rPr>
          <w:b/>
          <w:bCs/>
          <w:i/>
          <w:color w:val="000080"/>
          <w:sz w:val="28"/>
          <w:szCs w:val="28"/>
        </w:rPr>
        <w:t>Nodiging</w:t>
      </w:r>
      <w:proofErr w:type="spellEnd"/>
    </w:p>
    <w:p w14:paraId="16E0A473" w14:textId="77777777" w:rsidR="00FA5F0D" w:rsidRDefault="00FA5F0D" w:rsidP="00FA5F0D">
      <w:pPr>
        <w:pStyle w:val="Standard"/>
        <w:rPr>
          <w:b/>
          <w:bCs/>
          <w:i/>
          <w:color w:val="000080"/>
          <w:sz w:val="28"/>
          <w:szCs w:val="28"/>
        </w:rPr>
      </w:pPr>
      <w:r>
        <w:rPr>
          <w:b/>
          <w:bCs/>
          <w:i/>
          <w:color w:val="000080"/>
          <w:sz w:val="28"/>
          <w:szCs w:val="28"/>
        </w:rPr>
        <w:t>– Geloofsbelijdenis (gesproken)</w:t>
      </w:r>
    </w:p>
    <w:p w14:paraId="4311874D" w14:textId="77777777" w:rsidR="00FA5F0D" w:rsidRDefault="00FA5F0D" w:rsidP="00FA5F0D">
      <w:pPr>
        <w:pStyle w:val="Standard"/>
        <w:rPr>
          <w:b/>
          <w:bCs/>
          <w:i/>
          <w:color w:val="000080"/>
          <w:sz w:val="28"/>
          <w:szCs w:val="28"/>
        </w:rPr>
      </w:pPr>
      <w:r>
        <w:rPr>
          <w:b/>
          <w:bCs/>
          <w:i/>
          <w:color w:val="000080"/>
          <w:sz w:val="28"/>
          <w:szCs w:val="28"/>
        </w:rPr>
        <w:t>– Gebed voor de zieken</w:t>
      </w:r>
    </w:p>
    <w:p w14:paraId="12805F4E" w14:textId="77777777" w:rsidR="00FA5F0D" w:rsidRDefault="00FA5F0D" w:rsidP="00FA5F0D">
      <w:pPr>
        <w:pStyle w:val="Standard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bCs/>
          <w:i/>
          <w:color w:val="000080"/>
          <w:sz w:val="28"/>
          <w:szCs w:val="28"/>
        </w:rPr>
      </w:pPr>
      <w:r>
        <w:rPr>
          <w:rFonts w:cs="Calibri"/>
          <w:b/>
          <w:bCs/>
          <w:i/>
          <w:iCs/>
          <w:color w:val="0000FF"/>
          <w:sz w:val="28"/>
          <w:szCs w:val="28"/>
        </w:rPr>
        <w:t>Zingen: Ev. Liedbundel 238 (2x) – Vader, daal nu met uw Geest neer...</w:t>
      </w:r>
    </w:p>
    <w:p w14:paraId="61D4EE01" w14:textId="77777777" w:rsidR="00FA5F0D" w:rsidRDefault="00FA5F0D" w:rsidP="00FA5F0D">
      <w:pPr>
        <w:pStyle w:val="Standard"/>
        <w:rPr>
          <w:b/>
          <w:bCs/>
          <w:i/>
          <w:color w:val="000080"/>
          <w:sz w:val="28"/>
          <w:szCs w:val="28"/>
        </w:rPr>
      </w:pPr>
      <w:r>
        <w:rPr>
          <w:b/>
          <w:bCs/>
          <w:i/>
          <w:color w:val="000080"/>
          <w:sz w:val="28"/>
          <w:szCs w:val="28"/>
        </w:rPr>
        <w:t>– Formulier:</w:t>
      </w:r>
    </w:p>
    <w:p w14:paraId="40BB7ED2" w14:textId="77777777" w:rsidR="00FA5F0D" w:rsidRDefault="00FA5F0D" w:rsidP="00FA5F0D">
      <w:pPr>
        <w:pStyle w:val="Standard"/>
        <w:rPr>
          <w:b/>
          <w:bCs/>
          <w:i/>
          <w:color w:val="000080"/>
          <w:sz w:val="28"/>
          <w:szCs w:val="28"/>
        </w:rPr>
      </w:pPr>
    </w:p>
    <w:p w14:paraId="73FD0BB0" w14:textId="77777777" w:rsidR="00FA5F0D" w:rsidRDefault="00FA5F0D" w:rsidP="00FA5F0D">
      <w:pPr>
        <w:pStyle w:val="Standard"/>
        <w:rPr>
          <w:b/>
          <w:bCs/>
          <w:i/>
          <w:color w:val="000080"/>
          <w:sz w:val="28"/>
          <w:szCs w:val="28"/>
        </w:rPr>
      </w:pPr>
      <w:r>
        <w:rPr>
          <w:b/>
          <w:bCs/>
          <w:i/>
          <w:color w:val="000080"/>
          <w:sz w:val="28"/>
          <w:szCs w:val="28"/>
        </w:rPr>
        <w:t>“…. zingen wij U vol vreugde toe”:</w:t>
      </w:r>
    </w:p>
    <w:p w14:paraId="4DB65121" w14:textId="77777777" w:rsidR="00FA5F0D" w:rsidRDefault="00FA5F0D" w:rsidP="00FA5F0D">
      <w:pPr>
        <w:pStyle w:val="Standard"/>
        <w:rPr>
          <w:b/>
          <w:bCs/>
          <w:i/>
          <w:color w:val="000080"/>
          <w:sz w:val="28"/>
          <w:szCs w:val="28"/>
        </w:rPr>
      </w:pPr>
      <w:r>
        <w:rPr>
          <w:b/>
          <w:bCs/>
          <w:i/>
          <w:color w:val="000080"/>
          <w:sz w:val="28"/>
          <w:szCs w:val="28"/>
        </w:rPr>
        <w:t>–  Zingen:  ELB 463:   “Met vreugde zal ik tot u zingen Heer...”</w:t>
      </w:r>
    </w:p>
    <w:p w14:paraId="665331EF" w14:textId="77777777" w:rsidR="00FA5F0D" w:rsidRDefault="00FA5F0D" w:rsidP="00FA5F0D">
      <w:pPr>
        <w:pStyle w:val="Standard"/>
        <w:rPr>
          <w:rFonts w:ascii="Tahoma" w:hAnsi="Tahoma"/>
          <w:b/>
          <w:lang w:val="nl-BE"/>
        </w:rPr>
      </w:pPr>
      <w:r>
        <w:rPr>
          <w:b/>
          <w:bCs/>
          <w:i/>
          <w:color w:val="000080"/>
          <w:sz w:val="28"/>
          <w:szCs w:val="28"/>
          <w:lang w:val="nl-BE"/>
        </w:rPr>
        <w:t>–  Onze Vader</w:t>
      </w:r>
    </w:p>
    <w:p w14:paraId="20AF7A96" w14:textId="77777777" w:rsidR="00FA5F0D" w:rsidRDefault="00FA5F0D" w:rsidP="00FA5F0D">
      <w:pPr>
        <w:pStyle w:val="Standard"/>
        <w:rPr>
          <w:rFonts w:ascii="Tahoma" w:hAnsi="Tahoma"/>
          <w:lang w:val="nl-BE"/>
        </w:rPr>
      </w:pPr>
      <w:r>
        <w:rPr>
          <w:b/>
          <w:bCs/>
          <w:i/>
          <w:color w:val="000080"/>
          <w:sz w:val="28"/>
          <w:szCs w:val="28"/>
          <w:lang w:val="nl-BE"/>
        </w:rPr>
        <w:t xml:space="preserve">–  Zingen:  </w:t>
      </w:r>
      <w:r>
        <w:rPr>
          <w:b/>
          <w:bCs/>
          <w:i/>
          <w:caps/>
          <w:color w:val="000080"/>
          <w:sz w:val="28"/>
          <w:szCs w:val="28"/>
          <w:lang w:val="nl-BE"/>
        </w:rPr>
        <w:t xml:space="preserve">ELB 295: 1 EN 2  –   </w:t>
      </w:r>
      <w:r>
        <w:rPr>
          <w:b/>
          <w:bCs/>
          <w:i/>
          <w:color w:val="000080"/>
          <w:sz w:val="28"/>
          <w:szCs w:val="28"/>
          <w:lang w:val="nl-BE"/>
        </w:rPr>
        <w:t>Wij worden genodigd aan tafel te gaan,</w:t>
      </w:r>
    </w:p>
    <w:p w14:paraId="06FEA164" w14:textId="77777777" w:rsidR="00FA5F0D" w:rsidRDefault="00FA5F0D" w:rsidP="00FA5F0D">
      <w:pPr>
        <w:pStyle w:val="Standard"/>
        <w:rPr>
          <w:b/>
          <w:bCs/>
          <w:i/>
          <w:color w:val="000080"/>
          <w:sz w:val="28"/>
          <w:szCs w:val="28"/>
        </w:rPr>
      </w:pPr>
      <w:r>
        <w:rPr>
          <w:b/>
          <w:bCs/>
          <w:i/>
          <w:color w:val="000080"/>
          <w:sz w:val="28"/>
          <w:szCs w:val="28"/>
        </w:rPr>
        <w:t>– Instellingswoorden</w:t>
      </w:r>
    </w:p>
    <w:p w14:paraId="71822515" w14:textId="77777777" w:rsidR="00FA5F0D" w:rsidRDefault="00FA5F0D" w:rsidP="00FA5F0D">
      <w:pPr>
        <w:pStyle w:val="Standard"/>
        <w:rPr>
          <w:b/>
          <w:bCs/>
          <w:i/>
          <w:color w:val="000080"/>
          <w:sz w:val="28"/>
          <w:szCs w:val="28"/>
        </w:rPr>
      </w:pPr>
      <w:r>
        <w:rPr>
          <w:b/>
          <w:bCs/>
          <w:i/>
          <w:color w:val="000080"/>
          <w:sz w:val="28"/>
          <w:szCs w:val="28"/>
        </w:rPr>
        <w:t>– Bediening brood</w:t>
      </w:r>
    </w:p>
    <w:p w14:paraId="28D599D5" w14:textId="77777777" w:rsidR="00FA5F0D" w:rsidRDefault="00FA5F0D" w:rsidP="00FA5F0D">
      <w:pPr>
        <w:pStyle w:val="Standard"/>
        <w:rPr>
          <w:b/>
          <w:bCs/>
          <w:i/>
          <w:color w:val="000080"/>
          <w:sz w:val="28"/>
          <w:szCs w:val="28"/>
        </w:rPr>
      </w:pPr>
      <w:r>
        <w:rPr>
          <w:b/>
          <w:bCs/>
          <w:i/>
          <w:color w:val="000080"/>
          <w:sz w:val="28"/>
          <w:szCs w:val="28"/>
        </w:rPr>
        <w:t>– Bediening wijn</w:t>
      </w:r>
    </w:p>
    <w:p w14:paraId="257B35F4" w14:textId="77777777" w:rsidR="00FA5F0D" w:rsidRDefault="00FA5F0D" w:rsidP="00FA5F0D">
      <w:pPr>
        <w:pStyle w:val="Standard"/>
        <w:rPr>
          <w:b/>
          <w:bCs/>
          <w:i/>
          <w:color w:val="000080"/>
          <w:sz w:val="28"/>
          <w:szCs w:val="28"/>
        </w:rPr>
      </w:pPr>
      <w:r>
        <w:rPr>
          <w:b/>
          <w:bCs/>
          <w:i/>
          <w:color w:val="000080"/>
          <w:sz w:val="28"/>
          <w:szCs w:val="28"/>
        </w:rPr>
        <w:t>Dankzegging</w:t>
      </w:r>
    </w:p>
    <w:p w14:paraId="02D1A69D" w14:textId="77777777" w:rsidR="00FA5F0D" w:rsidRDefault="00FA5F0D" w:rsidP="00FA5F0D">
      <w:pPr>
        <w:pStyle w:val="Standard"/>
        <w:rPr>
          <w:b/>
          <w:bCs/>
          <w:i/>
          <w:color w:val="000080"/>
          <w:sz w:val="28"/>
          <w:szCs w:val="28"/>
        </w:rPr>
      </w:pPr>
      <w:r>
        <w:rPr>
          <w:b/>
          <w:bCs/>
          <w:color w:val="000080"/>
          <w:sz w:val="28"/>
          <w:szCs w:val="28"/>
        </w:rPr>
        <w:t>– Zingen</w:t>
      </w:r>
      <w:r>
        <w:rPr>
          <w:b/>
          <w:bCs/>
          <w:i/>
          <w:color w:val="000080"/>
          <w:sz w:val="28"/>
          <w:szCs w:val="28"/>
        </w:rPr>
        <w:t>: Lied 972: 1, 2, 3, 7 –  “Hoe. O Heer...</w:t>
      </w:r>
    </w:p>
    <w:p w14:paraId="3FF187C3" w14:textId="77777777" w:rsidR="00FA5F0D" w:rsidRDefault="00FA5F0D" w:rsidP="00FA5F0D">
      <w:pPr>
        <w:pStyle w:val="Standard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color w:val="000080"/>
        </w:rPr>
      </w:pPr>
      <w:r>
        <w:rPr>
          <w:b/>
          <w:color w:val="000080"/>
        </w:rPr>
        <w:t>GEBED OM DE OPENING VAN ONZE HARTEN</w:t>
      </w:r>
    </w:p>
    <w:p w14:paraId="2FF21C8F" w14:textId="77777777" w:rsidR="00FA5F0D" w:rsidRPr="00AF2279" w:rsidRDefault="00FA5F0D" w:rsidP="00FA5F0D">
      <w:pPr>
        <w:pStyle w:val="Standard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color w:val="FF0000"/>
        </w:rPr>
      </w:pPr>
    </w:p>
    <w:p w14:paraId="763E66D3" w14:textId="77777777" w:rsidR="00FA5F0D" w:rsidRPr="00032DA7" w:rsidRDefault="00FA5F0D" w:rsidP="00FA5F0D">
      <w:pPr>
        <w:pStyle w:val="Standard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color w:val="FF0000"/>
          <w:sz w:val="28"/>
          <w:szCs w:val="28"/>
        </w:rPr>
      </w:pPr>
      <w:r w:rsidRPr="00032DA7">
        <w:rPr>
          <w:b/>
          <w:color w:val="0070C0"/>
          <w:sz w:val="28"/>
          <w:szCs w:val="28"/>
        </w:rPr>
        <w:t>Aandacht voor de kinderen gevolgd door lied “Wij gaan voor even uit elkaar…”)</w:t>
      </w:r>
    </w:p>
    <w:p w14:paraId="52FB946D" w14:textId="77777777" w:rsidR="00FA5F0D" w:rsidRDefault="00FA5F0D" w:rsidP="00FA5F0D">
      <w:pPr>
        <w:pStyle w:val="Standard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color w:val="000080"/>
        </w:rPr>
      </w:pPr>
    </w:p>
    <w:p w14:paraId="187A0978" w14:textId="77777777" w:rsidR="00FA5F0D" w:rsidRDefault="00FA5F0D" w:rsidP="00FA5F0D">
      <w:pPr>
        <w:pStyle w:val="Standard"/>
      </w:pPr>
      <w:r>
        <w:rPr>
          <w:b/>
          <w:bCs/>
          <w:color w:val="000080"/>
          <w:sz w:val="30"/>
          <w:szCs w:val="30"/>
        </w:rPr>
        <w:t>Eerste Schriftlezing:  Psalm 23  (NBV)</w:t>
      </w:r>
    </w:p>
    <w:p w14:paraId="1CC9FB57" w14:textId="77777777" w:rsidR="00FA5F0D" w:rsidRDefault="00FA5F0D" w:rsidP="00FA5F0D">
      <w:pPr>
        <w:pStyle w:val="Standard"/>
      </w:pPr>
      <w:r>
        <w:rPr>
          <w:b/>
          <w:bCs/>
          <w:color w:val="000080"/>
          <w:sz w:val="30"/>
          <w:szCs w:val="30"/>
        </w:rPr>
        <w:t xml:space="preserve">Evangelielezing:        Johannes 10: 10 – 15  (NBV)             </w:t>
      </w:r>
    </w:p>
    <w:p w14:paraId="0BBBFBAB" w14:textId="77777777" w:rsidR="00FA5F0D" w:rsidRDefault="00FA5F0D" w:rsidP="00FA5F0D">
      <w:pPr>
        <w:pStyle w:val="Standard"/>
        <w:rPr>
          <w:b/>
          <w:bCs/>
          <w:color w:val="000080"/>
          <w:sz w:val="30"/>
          <w:szCs w:val="30"/>
        </w:rPr>
      </w:pPr>
      <w:r>
        <w:rPr>
          <w:i/>
        </w:rPr>
        <w:t xml:space="preserve">– </w:t>
      </w:r>
      <w:proofErr w:type="spellStart"/>
      <w:r>
        <w:rPr>
          <w:i/>
        </w:rPr>
        <w:t>aansluistend</w:t>
      </w:r>
      <w:proofErr w:type="spellEnd"/>
      <w:r>
        <w:rPr>
          <w:i/>
        </w:rPr>
        <w:t xml:space="preserve"> zingen: Evangelisch Liedbundel 167:  1, 2, 5- “Wees</w:t>
      </w:r>
    </w:p>
    <w:p w14:paraId="45B29867" w14:textId="77777777" w:rsidR="00FA5F0D" w:rsidRDefault="00FA5F0D" w:rsidP="00FA5F0D">
      <w:pPr>
        <w:pStyle w:val="Standard"/>
        <w:rPr>
          <w:color w:val="000080"/>
        </w:rPr>
      </w:pPr>
      <w:r>
        <w:rPr>
          <w:b/>
          <w:bCs/>
          <w:i/>
          <w:sz w:val="30"/>
          <w:szCs w:val="30"/>
        </w:rPr>
        <w:t xml:space="preserve">                                                                                    mijn vooruitzicht...”</w:t>
      </w:r>
    </w:p>
    <w:p w14:paraId="6F8D739E" w14:textId="77777777" w:rsidR="00FA5F0D" w:rsidRDefault="00FA5F0D" w:rsidP="00FA5F0D">
      <w:pPr>
        <w:pStyle w:val="Standard"/>
        <w:rPr>
          <w:color w:val="000080"/>
        </w:rPr>
      </w:pPr>
      <w:r>
        <w:rPr>
          <w:b/>
          <w:bCs/>
          <w:color w:val="000080"/>
          <w:sz w:val="28"/>
          <w:szCs w:val="22"/>
        </w:rPr>
        <w:t xml:space="preserve">Verkondiging:   </w:t>
      </w:r>
      <w:r>
        <w:rPr>
          <w:b/>
          <w:bCs/>
          <w:i/>
          <w:color w:val="000080"/>
          <w:sz w:val="28"/>
          <w:szCs w:val="22"/>
        </w:rPr>
        <w:t xml:space="preserve"> </w:t>
      </w:r>
      <w:r>
        <w:rPr>
          <w:b/>
          <w:bCs/>
          <w:color w:val="000080"/>
          <w:sz w:val="28"/>
          <w:szCs w:val="22"/>
        </w:rPr>
        <w:t xml:space="preserve">  </w:t>
      </w:r>
      <w:r>
        <w:rPr>
          <w:rFonts w:eastAsia="GoudyOlSt BT"/>
          <w:b/>
          <w:bCs/>
          <w:iCs/>
          <w:sz w:val="30"/>
          <w:szCs w:val="30"/>
          <w:lang w:eastAsia="ar-SA"/>
        </w:rPr>
        <w:t xml:space="preserve"> “</w:t>
      </w:r>
      <w:r>
        <w:rPr>
          <w:rFonts w:eastAsia="GoudyOlSt BT"/>
          <w:b/>
          <w:bCs/>
          <w:i/>
          <w:iCs/>
          <w:sz w:val="30"/>
          <w:szCs w:val="30"/>
          <w:lang w:eastAsia="ar-SA"/>
        </w:rPr>
        <w:t>Psalm 23 – een preek over 5 woorden”</w:t>
      </w:r>
    </w:p>
    <w:p w14:paraId="20996A30" w14:textId="77777777" w:rsidR="00FA5F0D" w:rsidRDefault="00FA5F0D" w:rsidP="00FA5F0D">
      <w:pPr>
        <w:pStyle w:val="Standard"/>
        <w:rPr>
          <w:b/>
          <w:bCs/>
          <w:sz w:val="30"/>
          <w:szCs w:val="30"/>
          <w:lang w:eastAsia="en-US"/>
        </w:rPr>
      </w:pPr>
      <w:r>
        <w:rPr>
          <w:rStyle w:val="Internetlink"/>
          <w:b/>
          <w:bCs/>
          <w:sz w:val="30"/>
          <w:szCs w:val="30"/>
        </w:rPr>
        <w:t>Zingen:</w:t>
      </w:r>
      <w:r>
        <w:rPr>
          <w:rStyle w:val="Internetlink"/>
          <w:b/>
          <w:bCs/>
          <w:sz w:val="30"/>
          <w:szCs w:val="30"/>
          <w:u w:val="none"/>
        </w:rPr>
        <w:t xml:space="preserve">    </w:t>
      </w:r>
      <w:r w:rsidRPr="00032DA7">
        <w:rPr>
          <w:b/>
          <w:bCs/>
          <w:color w:val="0070C0"/>
          <w:sz w:val="30"/>
          <w:szCs w:val="30"/>
          <w:lang w:eastAsia="en-US"/>
        </w:rPr>
        <w:t>LIED</w:t>
      </w:r>
      <w:r>
        <w:rPr>
          <w:b/>
          <w:bCs/>
          <w:sz w:val="30"/>
          <w:szCs w:val="30"/>
          <w:lang w:eastAsia="en-US"/>
        </w:rPr>
        <w:t>:  23(b):  1, 3, 5 –  “De Heer is mijn herder...”</w:t>
      </w:r>
    </w:p>
    <w:p w14:paraId="388B7B98" w14:textId="77777777" w:rsidR="00FA5F0D" w:rsidRPr="00032DA7" w:rsidRDefault="00FA5F0D" w:rsidP="00FA5F0D">
      <w:pPr>
        <w:pStyle w:val="Standard"/>
        <w:rPr>
          <w:i/>
          <w:iCs/>
          <w:color w:val="0070C0"/>
          <w:sz w:val="28"/>
          <w:szCs w:val="28"/>
        </w:rPr>
      </w:pPr>
      <w:r w:rsidRPr="00032DA7">
        <w:rPr>
          <w:b/>
          <w:bCs/>
          <w:color w:val="0070C0"/>
          <w:sz w:val="28"/>
          <w:szCs w:val="28"/>
          <w:lang w:eastAsia="en-US"/>
        </w:rPr>
        <w:t>GEBEDEN:</w:t>
      </w:r>
    </w:p>
    <w:p w14:paraId="5A114CFC" w14:textId="77777777" w:rsidR="00FA5F0D" w:rsidRDefault="00FA5F0D" w:rsidP="00FA5F0D">
      <w:pPr>
        <w:pStyle w:val="Standard"/>
        <w:rPr>
          <w:color w:val="000080"/>
        </w:rPr>
      </w:pPr>
      <w:r>
        <w:rPr>
          <w:b/>
          <w:bCs/>
          <w:i/>
          <w:color w:val="000080"/>
          <w:sz w:val="28"/>
          <w:szCs w:val="28"/>
        </w:rPr>
        <w:t>Collecte</w:t>
      </w:r>
    </w:p>
    <w:p w14:paraId="6852CFA5" w14:textId="7CD8B0A6" w:rsidR="00DF6C14" w:rsidRDefault="00FA5F0D" w:rsidP="00FA5F0D">
      <w:pPr>
        <w:pStyle w:val="Standard"/>
      </w:pPr>
      <w:r>
        <w:rPr>
          <w:b/>
          <w:bCs/>
          <w:i/>
          <w:color w:val="000080"/>
          <w:sz w:val="28"/>
          <w:szCs w:val="28"/>
        </w:rPr>
        <w:t xml:space="preserve">Slotzang (staande):  </w:t>
      </w:r>
      <w:r w:rsidRPr="008D3DBA">
        <w:rPr>
          <w:b/>
          <w:bCs/>
          <w:i/>
          <w:color w:val="000080"/>
          <w:sz w:val="28"/>
          <w:szCs w:val="28"/>
        </w:rPr>
        <w:t xml:space="preserve">Lied 978: 1(a), 2(m), 3(vr.), 4 (a) </w:t>
      </w:r>
      <w:r>
        <w:rPr>
          <w:b/>
          <w:bCs/>
          <w:i/>
          <w:color w:val="000080"/>
          <w:sz w:val="28"/>
          <w:szCs w:val="28"/>
        </w:rPr>
        <w:t xml:space="preserve"> (Nieuw Liedboek) – “Aan U behoort...”                Zegen, beantwoord met gezongen Amen</w:t>
      </w:r>
    </w:p>
    <w:sectPr w:rsidR="00DF6C14" w:rsidSect="00FA5F0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0D"/>
    <w:rsid w:val="00032DA7"/>
    <w:rsid w:val="001E652B"/>
    <w:rsid w:val="002B46DA"/>
    <w:rsid w:val="00490FF4"/>
    <w:rsid w:val="00583321"/>
    <w:rsid w:val="0076510A"/>
    <w:rsid w:val="00DF6C14"/>
    <w:rsid w:val="00FA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EF5D6"/>
  <w15:chartTrackingRefBased/>
  <w15:docId w15:val="{40AF4765-6272-48CA-9BA2-758F0EDC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A5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A5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A5F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A5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A5F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A5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A5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A5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A5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A5F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A5F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A5F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A5F0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A5F0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A5F0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A5F0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A5F0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A5F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A5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A5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A5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5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A5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A5F0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A5F0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A5F0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5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5F0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A5F0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FA5F0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Internetlink">
    <w:name w:val="Internet link"/>
    <w:rsid w:val="00FA5F0D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srover@telfort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Crezee</dc:creator>
  <cp:keywords/>
  <dc:description/>
  <cp:lastModifiedBy>Johan Crezee</cp:lastModifiedBy>
  <cp:revision>2</cp:revision>
  <dcterms:created xsi:type="dcterms:W3CDTF">2026-04-28T17:26:00Z</dcterms:created>
  <dcterms:modified xsi:type="dcterms:W3CDTF">2026-04-28T17:26:00Z</dcterms:modified>
</cp:coreProperties>
</file>