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6286" w14:textId="115E98F1" w:rsidR="00221B38" w:rsidRDefault="0005187C" w:rsidP="0005187C">
      <w:pPr>
        <w:pStyle w:val="Kop1"/>
      </w:pPr>
      <w:r>
        <w:t>Orde van dienst – PG Sliedrecht – Zondag 12 oktober 2025, 9.30 uur</w:t>
      </w:r>
    </w:p>
    <w:p w14:paraId="1FFBF8CC" w14:textId="77777777" w:rsidR="0005187C" w:rsidRDefault="0005187C" w:rsidP="0005187C"/>
    <w:p w14:paraId="155CA33F" w14:textId="4BA508F9" w:rsidR="0005187C" w:rsidRDefault="0005187C" w:rsidP="0005187C">
      <w:pPr>
        <w:pStyle w:val="Kop2"/>
        <w:pBdr>
          <w:bottom w:val="single" w:sz="4" w:space="1" w:color="auto"/>
        </w:pBdr>
      </w:pPr>
      <w:r>
        <w:t>Voorbereiding</w:t>
      </w:r>
    </w:p>
    <w:p w14:paraId="7F863265" w14:textId="128F4186" w:rsidR="0005187C" w:rsidRDefault="0005187C" w:rsidP="0005187C">
      <w:pPr>
        <w:rPr>
          <w:b/>
          <w:bCs/>
        </w:rPr>
      </w:pPr>
      <w:r>
        <w:rPr>
          <w:b/>
          <w:bCs/>
        </w:rPr>
        <w:t xml:space="preserve">Psalm van intocht – Psalm </w:t>
      </w:r>
      <w:proofErr w:type="gramStart"/>
      <w:r>
        <w:rPr>
          <w:b/>
          <w:bCs/>
        </w:rPr>
        <w:t>62 :</w:t>
      </w:r>
      <w:proofErr w:type="gramEnd"/>
      <w:r>
        <w:rPr>
          <w:b/>
          <w:bCs/>
        </w:rPr>
        <w:t xml:space="preserve"> 1 en 4 (Mijn ziel is stil tot God mijn Heer)</w:t>
      </w:r>
    </w:p>
    <w:p w14:paraId="7D8F5305" w14:textId="1394ABB4" w:rsidR="0005187C" w:rsidRDefault="0005187C" w:rsidP="0005187C">
      <w:r>
        <w:t>Stil gebed</w:t>
      </w:r>
    </w:p>
    <w:p w14:paraId="14076A97" w14:textId="1E6251F7" w:rsidR="0005187C" w:rsidRDefault="0005187C" w:rsidP="0005187C">
      <w:r>
        <w:t>Aanvangswoord en groet</w:t>
      </w:r>
    </w:p>
    <w:p w14:paraId="3D809499" w14:textId="770346EF" w:rsidR="0005187C" w:rsidRDefault="0005187C" w:rsidP="0005187C">
      <w:r>
        <w:t>Klein Gloria</w:t>
      </w:r>
    </w:p>
    <w:p w14:paraId="50C2303F" w14:textId="49080704" w:rsidR="0005187C" w:rsidRDefault="0005187C" w:rsidP="0005187C">
      <w:r>
        <w:t>Gebed van verootmoediging</w:t>
      </w:r>
    </w:p>
    <w:p w14:paraId="6BB91296" w14:textId="5C06D57D" w:rsidR="0005187C" w:rsidRPr="0005187C" w:rsidRDefault="0005187C" w:rsidP="0005187C">
      <w:pPr>
        <w:rPr>
          <w:b/>
          <w:bCs/>
        </w:rPr>
      </w:pPr>
      <w:r w:rsidRPr="0005187C">
        <w:rPr>
          <w:b/>
          <w:bCs/>
        </w:rPr>
        <w:t xml:space="preserve">Lied – NLB </w:t>
      </w:r>
      <w:proofErr w:type="gramStart"/>
      <w:r w:rsidRPr="0005187C">
        <w:rPr>
          <w:b/>
          <w:bCs/>
        </w:rPr>
        <w:t>836</w:t>
      </w:r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1 (O Heer, die onze Vader zijt)</w:t>
      </w:r>
    </w:p>
    <w:p w14:paraId="053C05F1" w14:textId="77777777" w:rsidR="0005187C" w:rsidRDefault="0005187C" w:rsidP="0005187C">
      <w:r>
        <w:t xml:space="preserve">Genadeverkondiging – </w:t>
      </w:r>
      <w:proofErr w:type="spellStart"/>
      <w:r>
        <w:t>Matteüs</w:t>
      </w:r>
      <w:proofErr w:type="spellEnd"/>
      <w:r>
        <w:t xml:space="preserve"> </w:t>
      </w:r>
      <w:proofErr w:type="gramStart"/>
      <w:r>
        <w:t>11 :</w:t>
      </w:r>
      <w:proofErr w:type="gramEnd"/>
      <w:r>
        <w:t xml:space="preserve"> 28–30</w:t>
      </w:r>
    </w:p>
    <w:p w14:paraId="5EFBCED9" w14:textId="785EA323" w:rsidR="0005187C" w:rsidRDefault="0005187C" w:rsidP="0005187C">
      <w:pPr>
        <w:rPr>
          <w:b/>
          <w:bCs/>
        </w:rPr>
      </w:pPr>
      <w:r>
        <w:rPr>
          <w:b/>
          <w:bCs/>
        </w:rPr>
        <w:t xml:space="preserve">Lied – NLB </w:t>
      </w:r>
      <w:proofErr w:type="gramStart"/>
      <w:r>
        <w:rPr>
          <w:b/>
          <w:bCs/>
        </w:rPr>
        <w:t>836 :</w:t>
      </w:r>
      <w:proofErr w:type="gramEnd"/>
      <w:r>
        <w:rPr>
          <w:b/>
          <w:bCs/>
        </w:rPr>
        <w:t xml:space="preserve"> 4 (Leg Heer uw stille dauw van rust)</w:t>
      </w:r>
    </w:p>
    <w:p w14:paraId="6BE9DF15" w14:textId="77777777" w:rsidR="0005187C" w:rsidRDefault="0005187C" w:rsidP="0005187C">
      <w:r>
        <w:t xml:space="preserve">Leefregel – Exodus </w:t>
      </w:r>
      <w:proofErr w:type="gramStart"/>
      <w:r>
        <w:t>20 :</w:t>
      </w:r>
      <w:proofErr w:type="gramEnd"/>
      <w:r>
        <w:t xml:space="preserve"> 1–17</w:t>
      </w:r>
    </w:p>
    <w:p w14:paraId="2B9FC830" w14:textId="59D1DC98" w:rsidR="0005187C" w:rsidRDefault="0005187C" w:rsidP="0005187C">
      <w:pPr>
        <w:rPr>
          <w:b/>
          <w:bCs/>
        </w:rPr>
      </w:pPr>
      <w:r>
        <w:rPr>
          <w:b/>
          <w:bCs/>
        </w:rPr>
        <w:t xml:space="preserve">Lied – NLB </w:t>
      </w:r>
      <w:proofErr w:type="gramStart"/>
      <w:r>
        <w:rPr>
          <w:b/>
          <w:bCs/>
        </w:rPr>
        <w:t>836 :</w:t>
      </w:r>
      <w:proofErr w:type="gramEnd"/>
      <w:r>
        <w:rPr>
          <w:b/>
          <w:bCs/>
        </w:rPr>
        <w:t xml:space="preserve"> 5 (Dat ons geen drift en pijn verblindt)</w:t>
      </w:r>
    </w:p>
    <w:p w14:paraId="5B3DB999" w14:textId="77777777" w:rsidR="0005187C" w:rsidRDefault="0005187C" w:rsidP="0005187C"/>
    <w:p w14:paraId="101C9611" w14:textId="478ABDAD" w:rsidR="0005187C" w:rsidRPr="0005187C" w:rsidRDefault="0005187C" w:rsidP="0005187C">
      <w:pPr>
        <w:pStyle w:val="Kop2"/>
        <w:pBdr>
          <w:bottom w:val="single" w:sz="4" w:space="1" w:color="auto"/>
        </w:pBdr>
      </w:pPr>
      <w:r>
        <w:t xml:space="preserve">Dienst van het Woord  </w:t>
      </w:r>
    </w:p>
    <w:p w14:paraId="73C81CFD" w14:textId="1175F8AD" w:rsidR="0005187C" w:rsidRDefault="0005187C" w:rsidP="0005187C">
      <w:r>
        <w:t>Gebed om verlichting met de Heilige Geest</w:t>
      </w:r>
    </w:p>
    <w:p w14:paraId="0C0E9D81" w14:textId="2AF69A3C" w:rsidR="0005187C" w:rsidRDefault="0005187C" w:rsidP="0005187C">
      <w:r>
        <w:t>Schriftlezing – Genesis 1:1–2:3</w:t>
      </w:r>
    </w:p>
    <w:p w14:paraId="5DC00CE2" w14:textId="2023C399" w:rsidR="0005187C" w:rsidRDefault="0005187C" w:rsidP="0005187C">
      <w:pPr>
        <w:rPr>
          <w:b/>
          <w:bCs/>
        </w:rPr>
      </w:pPr>
      <w:r>
        <w:rPr>
          <w:b/>
          <w:bCs/>
        </w:rPr>
        <w:t xml:space="preserve">Lied – NLB </w:t>
      </w:r>
      <w:proofErr w:type="gramStart"/>
      <w:r>
        <w:rPr>
          <w:b/>
          <w:bCs/>
        </w:rPr>
        <w:t>984 :</w:t>
      </w:r>
      <w:proofErr w:type="gramEnd"/>
      <w:r>
        <w:rPr>
          <w:b/>
          <w:bCs/>
        </w:rPr>
        <w:t xml:space="preserve"> 1 t/m 6 (Gezegend die de wereld schept)</w:t>
      </w:r>
    </w:p>
    <w:p w14:paraId="6CD7AB2A" w14:textId="6CD0E6CB" w:rsidR="0005187C" w:rsidRDefault="0005187C" w:rsidP="0005187C">
      <w:r>
        <w:t>Verkondiging</w:t>
      </w:r>
    </w:p>
    <w:p w14:paraId="2AB52A30" w14:textId="56181C38" w:rsidR="0005187C" w:rsidRDefault="0005187C" w:rsidP="0005187C">
      <w:r>
        <w:rPr>
          <w:b/>
          <w:bCs/>
        </w:rPr>
        <w:t>Lied – ELB 261 (Aan uw voeten, Heer)</w:t>
      </w:r>
    </w:p>
    <w:p w14:paraId="61B648F6" w14:textId="77777777" w:rsidR="0005187C" w:rsidRDefault="0005187C" w:rsidP="0005187C"/>
    <w:p w14:paraId="6352265E" w14:textId="7A9019D8" w:rsidR="0005187C" w:rsidRDefault="0005187C" w:rsidP="0005187C">
      <w:pPr>
        <w:pStyle w:val="Kop2"/>
        <w:pBdr>
          <w:bottom w:val="single" w:sz="4" w:space="1" w:color="auto"/>
        </w:pBdr>
      </w:pPr>
      <w:r>
        <w:t>Dienst van gebeden en offerande</w:t>
      </w:r>
    </w:p>
    <w:p w14:paraId="78C17B2A" w14:textId="39B8EE60" w:rsidR="0005187C" w:rsidRDefault="0005187C" w:rsidP="0005187C">
      <w:r>
        <w:t>Dankgebed, voorbeden, stil gebed en Onze Vader</w:t>
      </w:r>
    </w:p>
    <w:p w14:paraId="68CCFFF2" w14:textId="39471A47" w:rsidR="0005187C" w:rsidRDefault="00DB3B5C" w:rsidP="0005187C">
      <w:r>
        <w:t>Collecten</w:t>
      </w:r>
    </w:p>
    <w:p w14:paraId="4D7D1D4C" w14:textId="38CD1D26" w:rsidR="00DB3B5C" w:rsidRDefault="00DB3B5C" w:rsidP="0005187C">
      <w:pPr>
        <w:rPr>
          <w:b/>
          <w:bCs/>
        </w:rPr>
      </w:pPr>
      <w:r>
        <w:rPr>
          <w:b/>
          <w:bCs/>
        </w:rPr>
        <w:t xml:space="preserve">Slotlied – NLB </w:t>
      </w:r>
      <w:proofErr w:type="gramStart"/>
      <w:r>
        <w:rPr>
          <w:b/>
          <w:bCs/>
        </w:rPr>
        <w:t>905 :</w:t>
      </w:r>
      <w:proofErr w:type="gramEnd"/>
      <w:r>
        <w:rPr>
          <w:b/>
          <w:bCs/>
        </w:rPr>
        <w:t xml:space="preserve"> 1, 3 en 4 (Wie zich door God alleen laat leiden)</w:t>
      </w:r>
    </w:p>
    <w:p w14:paraId="5B1E5971" w14:textId="541F7D19" w:rsidR="00DB3B5C" w:rsidRPr="00DB3B5C" w:rsidRDefault="00DB3B5C" w:rsidP="0005187C">
      <w:r>
        <w:t>Wegzending en zegen</w:t>
      </w:r>
    </w:p>
    <w:sectPr w:rsidR="00DB3B5C" w:rsidRPr="00DB3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Koppen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7C"/>
    <w:rsid w:val="0005187C"/>
    <w:rsid w:val="001E661E"/>
    <w:rsid w:val="00221B38"/>
    <w:rsid w:val="00666D8C"/>
    <w:rsid w:val="006D6BB2"/>
    <w:rsid w:val="00847F94"/>
    <w:rsid w:val="00B00849"/>
    <w:rsid w:val="00C13181"/>
    <w:rsid w:val="00C90A13"/>
    <w:rsid w:val="00DB3B5C"/>
    <w:rsid w:val="00E0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7F24E5"/>
  <w15:chartTrackingRefBased/>
  <w15:docId w15:val="{E9DE1327-A796-464F-87E4-90EE299B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1C8D"/>
    <w:pPr>
      <w:spacing w:line="276" w:lineRule="auto"/>
      <w:jc w:val="both"/>
    </w:pPr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01C8D"/>
    <w:pPr>
      <w:keepNext/>
      <w:keepLines/>
      <w:outlineLvl w:val="0"/>
    </w:pPr>
    <w:rPr>
      <w:rFonts w:eastAsiaTheme="majorEastAsia" w:cs="Times New Roman (Koppen CS)"/>
      <w:b/>
      <w:caps/>
      <w:color w:val="000000" w:themeColor="text1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7F94"/>
    <w:pPr>
      <w:keepNext/>
      <w:keepLines/>
      <w:outlineLvl w:val="1"/>
    </w:pPr>
    <w:rPr>
      <w:rFonts w:eastAsiaTheme="majorEastAsia" w:cs="Times New Roman (Koppen CS)"/>
      <w:caps/>
      <w:color w:val="000000" w:themeColor="text1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7F94"/>
    <w:pPr>
      <w:keepNext/>
      <w:keepLines/>
      <w:outlineLvl w:val="2"/>
    </w:pPr>
    <w:rPr>
      <w:rFonts w:eastAsiaTheme="majorEastAsia" w:cs="Times New Roman (Koppen CS)"/>
      <w:smallCaps/>
      <w:color w:val="000000" w:themeColor="tex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1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1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18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18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18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18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1C8D"/>
    <w:rPr>
      <w:rFonts w:eastAsiaTheme="majorEastAsia" w:cs="Times New Roman (Koppen CS)"/>
      <w:b/>
      <w:caps/>
      <w:color w:val="000000" w:themeColor="text1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7F94"/>
    <w:rPr>
      <w:rFonts w:eastAsiaTheme="majorEastAsia" w:cs="Times New Roman (Koppen CS)"/>
      <w:smallCaps/>
      <w:color w:val="000000" w:themeColor="text1"/>
      <w:sz w:val="22"/>
    </w:rPr>
  </w:style>
  <w:style w:type="character" w:customStyle="1" w:styleId="Kop2Char">
    <w:name w:val="Kop 2 Char"/>
    <w:basedOn w:val="Standaardalinea-lettertype"/>
    <w:link w:val="Kop2"/>
    <w:uiPriority w:val="9"/>
    <w:rsid w:val="00847F94"/>
    <w:rPr>
      <w:rFonts w:eastAsiaTheme="majorEastAsia" w:cs="Times New Roman (Koppen CS)"/>
      <w:caps/>
      <w:color w:val="000000" w:themeColor="text1"/>
      <w:sz w:val="22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187C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187C"/>
    <w:rPr>
      <w:rFonts w:eastAsiaTheme="majorEastAsia" w:cstheme="majorBidi"/>
      <w:color w:val="0F4761" w:themeColor="accent1" w:themeShade="BF"/>
      <w:sz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187C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187C"/>
    <w:rPr>
      <w:rFonts w:eastAsiaTheme="majorEastAsia" w:cstheme="majorBidi"/>
      <w:color w:val="595959" w:themeColor="text1" w:themeTint="A6"/>
      <w:sz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187C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187C"/>
    <w:rPr>
      <w:rFonts w:eastAsiaTheme="majorEastAsia" w:cstheme="majorBidi"/>
      <w:color w:val="272727" w:themeColor="text1" w:themeTint="D8"/>
      <w:sz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051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1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18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1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18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187C"/>
    <w:rPr>
      <w:i/>
      <w:iCs/>
      <w:color w:val="404040" w:themeColor="text1" w:themeTint="BF"/>
      <w:sz w:val="22"/>
    </w:rPr>
  </w:style>
  <w:style w:type="paragraph" w:styleId="Lijstalinea">
    <w:name w:val="List Paragraph"/>
    <w:basedOn w:val="Standaard"/>
    <w:uiPriority w:val="34"/>
    <w:qFormat/>
    <w:rsid w:val="0005187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18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1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187C"/>
    <w:rPr>
      <w:i/>
      <w:iCs/>
      <w:color w:val="0F4761" w:themeColor="accent1" w:themeShade="BF"/>
      <w:sz w:val="22"/>
    </w:rPr>
  </w:style>
  <w:style w:type="character" w:styleId="Intensieveverwijzing">
    <w:name w:val="Intense Reference"/>
    <w:basedOn w:val="Standaardalinea-lettertype"/>
    <w:uiPriority w:val="32"/>
    <w:qFormat/>
    <w:rsid w:val="000518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Joren IJzerman</dc:creator>
  <cp:keywords/>
  <dc:description/>
  <cp:lastModifiedBy>Joren IJzerman</cp:lastModifiedBy>
  <cp:revision>1</cp:revision>
  <dcterms:created xsi:type="dcterms:W3CDTF">2025-10-08T16:01:00Z</dcterms:created>
  <dcterms:modified xsi:type="dcterms:W3CDTF">2025-10-08T16:13:00Z</dcterms:modified>
</cp:coreProperties>
</file>